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CC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32"/>
          <w:szCs w:val="32"/>
          <w:lang w:val="sl-SI"/>
        </w:rPr>
      </w:pPr>
      <w:r w:rsidRPr="00E46251">
        <w:rPr>
          <w:rFonts w:ascii="Calibri" w:hAnsi="Calibri" w:cs="Calibri"/>
          <w:b/>
          <w:bCs/>
          <w:sz w:val="32"/>
          <w:szCs w:val="32"/>
          <w:lang w:val="sl-SI"/>
        </w:rPr>
        <w:t xml:space="preserve">Pogodba o sodelovanju 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32"/>
          <w:szCs w:val="32"/>
          <w:lang w:val="sl-SI"/>
        </w:rPr>
      </w:pPr>
      <w:r w:rsidRPr="00E46251">
        <w:rPr>
          <w:rFonts w:ascii="Calibri" w:hAnsi="Calibri" w:cs="Calibri"/>
          <w:b/>
          <w:bCs/>
          <w:sz w:val="32"/>
          <w:szCs w:val="32"/>
          <w:lang w:val="sl-SI"/>
        </w:rPr>
        <w:t>pri operaciji</w:t>
      </w:r>
      <w:r>
        <w:rPr>
          <w:rFonts w:ascii="Calibri" w:hAnsi="Calibri" w:cs="Calibri"/>
          <w:b/>
          <w:bCs/>
          <w:sz w:val="32"/>
          <w:szCs w:val="32"/>
          <w:lang w:val="sl-SI"/>
        </w:rPr>
        <w:t xml:space="preserve"> ___________</w:t>
      </w:r>
      <w:r w:rsidRPr="00114ACC">
        <w:rPr>
          <w:rFonts w:ascii="Calibri" w:hAnsi="Calibri" w:cs="Calibri"/>
          <w:bCs/>
          <w:i/>
          <w:szCs w:val="32"/>
          <w:lang w:val="sl-SI"/>
        </w:rPr>
        <w:t>(</w:t>
      </w:r>
      <w:r w:rsidRPr="00114ACC">
        <w:rPr>
          <w:rFonts w:ascii="Calibri" w:hAnsi="Calibri" w:cs="Calibri"/>
          <w:bCs/>
          <w:i/>
          <w:szCs w:val="32"/>
          <w:lang w:val="sl-SI"/>
        </w:rPr>
        <w:t>navedite</w:t>
      </w:r>
      <w:r>
        <w:rPr>
          <w:rFonts w:ascii="Calibri" w:hAnsi="Calibri" w:cs="Calibri"/>
          <w:bCs/>
          <w:i/>
          <w:szCs w:val="32"/>
          <w:lang w:val="sl-SI"/>
        </w:rPr>
        <w:t xml:space="preserve"> </w:t>
      </w:r>
      <w:r w:rsidRPr="00114ACC">
        <w:rPr>
          <w:rFonts w:ascii="Calibri" w:hAnsi="Calibri" w:cs="Calibri"/>
          <w:bCs/>
          <w:i/>
          <w:szCs w:val="32"/>
          <w:lang w:val="sl-SI"/>
        </w:rPr>
        <w:t>naziv operacije)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Cs w:val="24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  <w:bCs/>
          <w:szCs w:val="24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>ki jo sprejmejo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 xml:space="preserve">vlagatelj  </w:t>
      </w:r>
      <w:r>
        <w:rPr>
          <w:rFonts w:cs="Calibri"/>
          <w:b/>
        </w:rPr>
        <w:t>_______________________</w:t>
      </w:r>
      <w:r w:rsidRPr="00E46251">
        <w:rPr>
          <w:rFonts w:cs="Calibri"/>
          <w:b/>
        </w:rPr>
        <w:t xml:space="preserve"> </w:t>
      </w:r>
      <w:r w:rsidRPr="00114ACC">
        <w:rPr>
          <w:rFonts w:cs="Calibri"/>
        </w:rPr>
        <w:t>(naziv vlagatelja, naslov),</w:t>
      </w:r>
      <w:r w:rsidRPr="00E46251">
        <w:rPr>
          <w:rFonts w:cs="Calibri"/>
        </w:rPr>
        <w:t xml:space="preserve"> matična št. </w:t>
      </w:r>
      <w:r>
        <w:rPr>
          <w:rFonts w:cs="Calibri"/>
        </w:rPr>
        <w:t>_________________</w:t>
      </w:r>
      <w:r w:rsidRPr="00E46251">
        <w:rPr>
          <w:rFonts w:cs="Calibri"/>
        </w:rPr>
        <w:t xml:space="preserve">, davčna št. </w:t>
      </w:r>
      <w:r>
        <w:rPr>
          <w:rFonts w:cs="Calibri"/>
        </w:rPr>
        <w:t>___________________</w:t>
      </w:r>
      <w:r w:rsidRPr="00E46251">
        <w:rPr>
          <w:rFonts w:cs="Calibri"/>
        </w:rPr>
        <w:t xml:space="preserve">, ki ga zastopa </w:t>
      </w:r>
      <w:r>
        <w:rPr>
          <w:rFonts w:cs="Calibri"/>
        </w:rPr>
        <w:t xml:space="preserve">_______________________ </w:t>
      </w:r>
      <w:r w:rsidRPr="00E46251">
        <w:rPr>
          <w:rFonts w:cs="Calibri"/>
        </w:rPr>
        <w:t xml:space="preserve">(v nadaljevanju </w:t>
      </w:r>
      <w:r w:rsidRPr="00E46251">
        <w:rPr>
          <w:rFonts w:cs="Calibri"/>
          <w:b/>
        </w:rPr>
        <w:t>vlagatelj</w:t>
      </w:r>
      <w:r w:rsidRPr="00E46251">
        <w:rPr>
          <w:rFonts w:cs="Calibri"/>
        </w:rPr>
        <w:t>)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>in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  <w:b/>
        </w:rPr>
        <w:t>______________________</w:t>
      </w:r>
      <w:r>
        <w:rPr>
          <w:rFonts w:cs="Calibri"/>
          <w:b/>
        </w:rPr>
        <w:t>_______</w:t>
      </w:r>
      <w:r>
        <w:rPr>
          <w:rFonts w:cs="Calibri"/>
          <w:b/>
        </w:rPr>
        <w:t>_</w:t>
      </w:r>
      <w:r w:rsidRPr="00E46251">
        <w:rPr>
          <w:rFonts w:cs="Calibri"/>
          <w:b/>
          <w:bCs/>
        </w:rPr>
        <w:t xml:space="preserve"> </w:t>
      </w:r>
      <w:r w:rsidRPr="00114ACC">
        <w:rPr>
          <w:rFonts w:cs="Calibri"/>
        </w:rPr>
        <w:t>(naziv partnerja</w:t>
      </w:r>
      <w:r w:rsidRPr="00114ACC">
        <w:rPr>
          <w:rFonts w:cs="Calibri"/>
        </w:rPr>
        <w:t xml:space="preserve"> 1</w:t>
      </w:r>
      <w:r w:rsidRPr="00114ACC">
        <w:rPr>
          <w:rFonts w:cs="Calibri"/>
          <w:i/>
        </w:rPr>
        <w:t>)</w:t>
      </w:r>
      <w:r w:rsidRPr="00E46251">
        <w:rPr>
          <w:rFonts w:cs="Calibri"/>
          <w:b/>
        </w:rPr>
        <w:t>,</w:t>
      </w:r>
      <w:r w:rsidRPr="00E46251">
        <w:rPr>
          <w:rFonts w:cs="Calibri"/>
          <w:b/>
          <w:bCs/>
        </w:rPr>
        <w:t xml:space="preserve"> </w:t>
      </w:r>
      <w:r>
        <w:rPr>
          <w:rFonts w:cs="Calibri"/>
          <w:bCs/>
        </w:rPr>
        <w:t xml:space="preserve">_________________________ </w:t>
      </w:r>
      <w:r w:rsidRPr="00114ACC">
        <w:rPr>
          <w:rFonts w:cs="Calibri"/>
          <w:bCs/>
        </w:rPr>
        <w:t>(naslov)</w:t>
      </w:r>
      <w:r w:rsidRPr="00114ACC">
        <w:rPr>
          <w:rFonts w:cs="Calibri"/>
          <w:bCs/>
        </w:rPr>
        <w:t>,</w:t>
      </w:r>
      <w:r w:rsidRPr="00E46251">
        <w:rPr>
          <w:rFonts w:cs="Calibri"/>
        </w:rPr>
        <w:t xml:space="preserve"> matična št. </w:t>
      </w:r>
      <w:r>
        <w:rPr>
          <w:rFonts w:cs="Calibri"/>
        </w:rPr>
        <w:t>__________________</w:t>
      </w:r>
      <w:r w:rsidRPr="00E46251">
        <w:rPr>
          <w:rFonts w:cs="Calibri"/>
        </w:rPr>
        <w:t xml:space="preserve">, davčna št. </w:t>
      </w:r>
      <w:r>
        <w:rPr>
          <w:rFonts w:cs="Calibri"/>
        </w:rPr>
        <w:t>_________________</w:t>
      </w:r>
      <w:r w:rsidRPr="00E46251">
        <w:rPr>
          <w:rFonts w:cs="Calibri"/>
        </w:rPr>
        <w:t xml:space="preserve">, ki ga zastopa </w:t>
      </w:r>
      <w:r>
        <w:rPr>
          <w:rFonts w:cs="Calibri"/>
        </w:rPr>
        <w:t>__________________________</w:t>
      </w:r>
      <w:r w:rsidRPr="00E46251">
        <w:rPr>
          <w:rFonts w:cs="Calibri"/>
        </w:rPr>
        <w:t xml:space="preserve"> (v nadaljevanju </w:t>
      </w:r>
      <w:r w:rsidRPr="00E46251">
        <w:rPr>
          <w:rFonts w:cs="Calibri"/>
          <w:b/>
        </w:rPr>
        <w:t>partner</w:t>
      </w:r>
      <w:r>
        <w:rPr>
          <w:rFonts w:cs="Calibri"/>
          <w:b/>
        </w:rPr>
        <w:t xml:space="preserve"> </w:t>
      </w:r>
      <w:r w:rsidRPr="00E46251">
        <w:rPr>
          <w:rFonts w:cs="Calibri"/>
          <w:b/>
        </w:rPr>
        <w:t>1</w:t>
      </w:r>
      <w:r w:rsidRPr="00E46251">
        <w:rPr>
          <w:rFonts w:cs="Calibri"/>
        </w:rPr>
        <w:t>)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>in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  <w:b/>
        </w:rPr>
        <w:t>______________________________</w:t>
      </w:r>
      <w:r w:rsidRPr="00E46251">
        <w:rPr>
          <w:rFonts w:cs="Calibri"/>
          <w:b/>
          <w:bCs/>
        </w:rPr>
        <w:t xml:space="preserve"> </w:t>
      </w:r>
      <w:r w:rsidRPr="00114ACC">
        <w:rPr>
          <w:rFonts w:cs="Calibri"/>
        </w:rPr>
        <w:t>(naziv partnerja 1)</w:t>
      </w:r>
      <w:r w:rsidRPr="00114ACC">
        <w:rPr>
          <w:rFonts w:cs="Calibri"/>
          <w:b/>
        </w:rPr>
        <w:t>,</w:t>
      </w:r>
      <w:r w:rsidRPr="00114ACC">
        <w:rPr>
          <w:rFonts w:cs="Calibri"/>
          <w:b/>
          <w:bCs/>
        </w:rPr>
        <w:t xml:space="preserve"> </w:t>
      </w:r>
      <w:r>
        <w:rPr>
          <w:rFonts w:cs="Calibri"/>
          <w:bCs/>
        </w:rPr>
        <w:t xml:space="preserve">_________________________ </w:t>
      </w:r>
      <w:r w:rsidRPr="00114ACC">
        <w:rPr>
          <w:rFonts w:cs="Calibri"/>
          <w:bCs/>
        </w:rPr>
        <w:t>(naslov),</w:t>
      </w:r>
      <w:r w:rsidRPr="00E46251">
        <w:rPr>
          <w:rFonts w:cs="Calibri"/>
        </w:rPr>
        <w:t xml:space="preserve"> matična št. </w:t>
      </w:r>
      <w:r>
        <w:rPr>
          <w:rFonts w:cs="Calibri"/>
        </w:rPr>
        <w:t>__________________</w:t>
      </w:r>
      <w:r w:rsidRPr="00E46251">
        <w:rPr>
          <w:rFonts w:cs="Calibri"/>
        </w:rPr>
        <w:t xml:space="preserve">, davčna št. </w:t>
      </w:r>
      <w:r>
        <w:rPr>
          <w:rFonts w:cs="Calibri"/>
        </w:rPr>
        <w:t>_________________</w:t>
      </w:r>
      <w:r w:rsidRPr="00E46251">
        <w:rPr>
          <w:rFonts w:cs="Calibri"/>
        </w:rPr>
        <w:t xml:space="preserve">, ki ga zastopa </w:t>
      </w:r>
      <w:r>
        <w:rPr>
          <w:rFonts w:cs="Calibri"/>
        </w:rPr>
        <w:t>__________________________</w:t>
      </w:r>
      <w:r w:rsidRPr="00E46251">
        <w:rPr>
          <w:rFonts w:cs="Calibri"/>
        </w:rPr>
        <w:t xml:space="preserve"> (v nadaljevanju </w:t>
      </w:r>
      <w:r w:rsidRPr="00E46251">
        <w:rPr>
          <w:rFonts w:cs="Calibri"/>
          <w:b/>
        </w:rPr>
        <w:t>partner</w:t>
      </w:r>
      <w:r>
        <w:rPr>
          <w:rFonts w:cs="Calibri"/>
          <w:b/>
        </w:rPr>
        <w:t xml:space="preserve"> </w:t>
      </w:r>
      <w:r>
        <w:rPr>
          <w:rFonts w:cs="Calibri"/>
          <w:b/>
        </w:rPr>
        <w:t>2</w:t>
      </w:r>
      <w:r w:rsidRPr="00E46251">
        <w:rPr>
          <w:rFonts w:cs="Calibri"/>
        </w:rPr>
        <w:t>)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114ACC" w:rsidRDefault="00114ACC" w:rsidP="00114ACC">
      <w:pPr>
        <w:spacing w:before="0" w:line="240" w:lineRule="auto"/>
        <w:ind w:left="0" w:firstLine="0"/>
        <w:jc w:val="both"/>
        <w:rPr>
          <w:rFonts w:cs="Calibri"/>
          <w:i/>
        </w:rPr>
      </w:pPr>
      <w:r w:rsidRPr="00114ACC">
        <w:rPr>
          <w:rFonts w:cs="Calibri"/>
          <w:i/>
        </w:rPr>
        <w:t>(po potrebi dodajte partnerje)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numPr>
          <w:ilvl w:val="0"/>
          <w:numId w:val="1"/>
        </w:numPr>
        <w:spacing w:before="0" w:line="240" w:lineRule="auto"/>
        <w:jc w:val="center"/>
        <w:rPr>
          <w:rFonts w:cs="Calibri"/>
          <w:b/>
        </w:rPr>
      </w:pPr>
      <w:r w:rsidRPr="00E46251">
        <w:rPr>
          <w:rFonts w:cs="Calibri"/>
          <w:b/>
        </w:rPr>
        <w:t>člen</w:t>
      </w:r>
    </w:p>
    <w:p w:rsidR="00114ACC" w:rsidRPr="00E46251" w:rsidRDefault="00114ACC" w:rsidP="00114ACC">
      <w:pPr>
        <w:spacing w:before="0" w:line="240" w:lineRule="auto"/>
        <w:ind w:left="360" w:firstLine="0"/>
        <w:jc w:val="center"/>
        <w:rPr>
          <w:rFonts w:cs="Calibri"/>
          <w:b/>
        </w:rPr>
      </w:pPr>
      <w:r w:rsidRPr="00E46251">
        <w:rPr>
          <w:rFonts w:cs="Calibri"/>
          <w:b/>
        </w:rPr>
        <w:t>(predmet skupnega nastopanja)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  <w:bCs/>
          <w:szCs w:val="24"/>
        </w:rPr>
      </w:pPr>
      <w:r w:rsidRPr="00E46251">
        <w:rPr>
          <w:rFonts w:cs="Calibri"/>
        </w:rPr>
        <w:t xml:space="preserve">Predmet skupnega nastopanja je </w:t>
      </w:r>
      <w:r>
        <w:rPr>
          <w:rFonts w:cs="Calibri"/>
        </w:rPr>
        <w:t xml:space="preserve">izvedba skupne operacije </w:t>
      </w:r>
      <w:r>
        <w:rPr>
          <w:rFonts w:cs="Calibri"/>
        </w:rPr>
        <w:t>_____________________</w:t>
      </w:r>
      <w:r>
        <w:rPr>
          <w:rFonts w:cs="Calibri"/>
        </w:rPr>
        <w:t xml:space="preserve"> (naziv operacije), ki jo bodo partnerji prijavili na </w:t>
      </w:r>
      <w:r>
        <w:rPr>
          <w:rFonts w:cs="Calibri"/>
          <w:bCs/>
        </w:rPr>
        <w:t>J</w:t>
      </w:r>
      <w:r w:rsidRPr="004C37CE">
        <w:rPr>
          <w:rFonts w:cs="Calibri"/>
          <w:bCs/>
        </w:rPr>
        <w:t xml:space="preserve">avni poziv za izbor operacij za uresničevanje ciljev Strategije lokalnega razvoja na območju občin </w:t>
      </w:r>
      <w:r>
        <w:rPr>
          <w:rFonts w:cs="Calibri"/>
          <w:bCs/>
        </w:rPr>
        <w:t xml:space="preserve">Apače, </w:t>
      </w:r>
      <w:r w:rsidRPr="00114ACC">
        <w:rPr>
          <w:rFonts w:cs="Calibri"/>
          <w:bCs/>
        </w:rPr>
        <w:t>Gornja Radgona, Križevci, Ljutomer, Radenci, Razkrižje, Sveti Jurij ob Ščavnic</w:t>
      </w:r>
      <w:r>
        <w:rPr>
          <w:rFonts w:cs="Calibri"/>
          <w:bCs/>
        </w:rPr>
        <w:t>i in Veržej v letih 2016 - 2018</w:t>
      </w:r>
      <w:r>
        <w:rPr>
          <w:rFonts w:cs="Calibri"/>
          <w:bCs/>
        </w:rPr>
        <w:t xml:space="preserve">, ki ga je objavila Lokalna akcijska skupina </w:t>
      </w:r>
      <w:r>
        <w:rPr>
          <w:rFonts w:cs="Calibri"/>
          <w:bCs/>
        </w:rPr>
        <w:t>Prlekija</w:t>
      </w:r>
      <w:r>
        <w:rPr>
          <w:rFonts w:cs="Calibri"/>
          <w:bCs/>
        </w:rPr>
        <w:t xml:space="preserve">, dne </w:t>
      </w:r>
      <w:r>
        <w:rPr>
          <w:rFonts w:cs="Calibri"/>
          <w:bCs/>
        </w:rPr>
        <w:t>10</w:t>
      </w:r>
      <w:r>
        <w:rPr>
          <w:rFonts w:cs="Calibri"/>
          <w:bCs/>
        </w:rPr>
        <w:t>.</w:t>
      </w:r>
      <w:r>
        <w:rPr>
          <w:rFonts w:cs="Calibri"/>
          <w:bCs/>
        </w:rPr>
        <w:t>11</w:t>
      </w:r>
      <w:r>
        <w:rPr>
          <w:rFonts w:cs="Calibri"/>
          <w:bCs/>
        </w:rPr>
        <w:t>.2016.</w:t>
      </w:r>
    </w:p>
    <w:p w:rsidR="00114ACC" w:rsidRPr="00E46251" w:rsidRDefault="00114ACC" w:rsidP="00114ACC">
      <w:pPr>
        <w:spacing w:before="0" w:line="240" w:lineRule="auto"/>
        <w:ind w:left="0" w:firstLine="0"/>
        <w:jc w:val="center"/>
        <w:rPr>
          <w:rFonts w:cs="Calibri"/>
          <w:b/>
        </w:rPr>
      </w:pPr>
    </w:p>
    <w:p w:rsidR="00114ACC" w:rsidRPr="00E46251" w:rsidRDefault="00114ACC" w:rsidP="00114ACC">
      <w:pPr>
        <w:numPr>
          <w:ilvl w:val="0"/>
          <w:numId w:val="1"/>
        </w:numPr>
        <w:spacing w:before="0" w:line="240" w:lineRule="auto"/>
        <w:jc w:val="center"/>
        <w:rPr>
          <w:rFonts w:cs="Calibri"/>
          <w:b/>
        </w:rPr>
      </w:pPr>
      <w:r w:rsidRPr="00E46251">
        <w:rPr>
          <w:rFonts w:cs="Calibri"/>
          <w:b/>
        </w:rPr>
        <w:t>člen</w:t>
      </w:r>
    </w:p>
    <w:p w:rsidR="00114ACC" w:rsidRPr="00E46251" w:rsidRDefault="00114ACC" w:rsidP="00114ACC">
      <w:pPr>
        <w:spacing w:before="0" w:line="240" w:lineRule="auto"/>
        <w:ind w:left="0" w:firstLine="0"/>
        <w:jc w:val="center"/>
        <w:rPr>
          <w:rFonts w:cs="Calibri"/>
          <w:b/>
        </w:rPr>
      </w:pPr>
      <w:r w:rsidRPr="00E46251">
        <w:rPr>
          <w:rFonts w:cs="Calibri"/>
          <w:b/>
        </w:rPr>
        <w:t xml:space="preserve">(nosilec skupne </w:t>
      </w:r>
      <w:r>
        <w:rPr>
          <w:rFonts w:cs="Calibri"/>
          <w:b/>
        </w:rPr>
        <w:t>operacije</w:t>
      </w:r>
      <w:r w:rsidRPr="00E46251">
        <w:rPr>
          <w:rFonts w:cs="Calibri"/>
          <w:b/>
        </w:rPr>
        <w:t>)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 xml:space="preserve">Imenuje se nosilec skupne </w:t>
      </w:r>
      <w:r>
        <w:rPr>
          <w:rFonts w:cs="Calibri"/>
        </w:rPr>
        <w:t>operacije</w:t>
      </w:r>
      <w:r w:rsidRPr="00E46251">
        <w:rPr>
          <w:rFonts w:cs="Calibri"/>
        </w:rPr>
        <w:t xml:space="preserve"> </w:t>
      </w:r>
      <w:r>
        <w:rPr>
          <w:rFonts w:cs="Calibri"/>
        </w:rPr>
        <w:t>–</w:t>
      </w:r>
      <w:r w:rsidRPr="00E46251">
        <w:rPr>
          <w:rFonts w:cs="Calibri"/>
        </w:rPr>
        <w:t xml:space="preserve"> </w:t>
      </w:r>
      <w:r>
        <w:rPr>
          <w:rFonts w:cs="Calibri"/>
        </w:rPr>
        <w:t>vlagatelj vloge na</w:t>
      </w:r>
      <w:r w:rsidRPr="00E46251">
        <w:rPr>
          <w:rFonts w:cs="Calibri"/>
        </w:rPr>
        <w:t xml:space="preserve"> </w:t>
      </w:r>
      <w:r>
        <w:rPr>
          <w:rFonts w:cs="Calibri"/>
        </w:rPr>
        <w:t>javni</w:t>
      </w:r>
      <w:r w:rsidRPr="00E46251">
        <w:rPr>
          <w:rFonts w:cs="Calibri"/>
        </w:rPr>
        <w:t xml:space="preserve"> </w:t>
      </w:r>
      <w:r>
        <w:rPr>
          <w:rFonts w:cs="Calibri"/>
        </w:rPr>
        <w:t>razpis</w:t>
      </w:r>
      <w:r w:rsidRPr="00E46251">
        <w:rPr>
          <w:rFonts w:cs="Calibri"/>
        </w:rPr>
        <w:t xml:space="preserve">, ki je predmet te pogodbe. 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 xml:space="preserve">Za nosilca skupne </w:t>
      </w:r>
      <w:r>
        <w:rPr>
          <w:rFonts w:cs="Calibri"/>
        </w:rPr>
        <w:t>operacije</w:t>
      </w:r>
      <w:r w:rsidRPr="00E46251">
        <w:rPr>
          <w:rFonts w:cs="Calibri"/>
        </w:rPr>
        <w:t xml:space="preserve"> se imenuje: </w:t>
      </w:r>
      <w:r>
        <w:rPr>
          <w:rFonts w:cs="Calibri"/>
        </w:rPr>
        <w:t>_____________________________</w:t>
      </w:r>
      <w:r>
        <w:rPr>
          <w:rFonts w:cs="Calibri"/>
        </w:rPr>
        <w:t>(naziv vlagatelja in naslov)</w:t>
      </w:r>
    </w:p>
    <w:p w:rsidR="00114ACC" w:rsidRPr="00E46251" w:rsidRDefault="00114ACC" w:rsidP="00114ACC">
      <w:pPr>
        <w:jc w:val="both"/>
        <w:rPr>
          <w:rFonts w:cs="Calibri"/>
        </w:rPr>
      </w:pPr>
    </w:p>
    <w:p w:rsidR="00114ACC" w:rsidRPr="00E46251" w:rsidRDefault="00114ACC" w:rsidP="00114ACC">
      <w:pPr>
        <w:pStyle w:val="Glava"/>
        <w:ind w:left="360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3. člen</w:t>
      </w: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br/>
        <w:t>(pooblastilo nosilcu posla)</w:t>
      </w:r>
    </w:p>
    <w:p w:rsidR="00114ACC" w:rsidRPr="00E46251" w:rsidRDefault="00114ACC" w:rsidP="00114ACC">
      <w:pPr>
        <w:pStyle w:val="Glava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>Partner 1 in Partner 2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Pr="00A721D0">
        <w:rPr>
          <w:rFonts w:ascii="Calibri" w:hAnsi="Calibri" w:cs="Calibri"/>
          <w:bCs/>
          <w:i/>
          <w:sz w:val="22"/>
          <w:szCs w:val="22"/>
          <w:lang w:val="sl-SI"/>
        </w:rPr>
        <w:t>(dodati morebitne dodatne partnerje)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 podajata nosilcu skupne vloge - </w:t>
      </w:r>
      <w:r>
        <w:rPr>
          <w:rFonts w:ascii="Calibri" w:hAnsi="Calibri" w:cs="Calibri"/>
          <w:bCs/>
          <w:sz w:val="22"/>
          <w:szCs w:val="22"/>
          <w:lang w:val="sl-SI"/>
        </w:rPr>
        <w:t>vlagatelju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, ki je določen v 2. členu te pogodbe in njegovemu zakonitemu zastopniku oziroma odgovorni osebi, pooblastilo, da tudi v njunem imenu in v imenu njunih zakonitih zastopnikov oziroma odgovornih oseb podpiše vlogo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na javni poziv 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ter da komunicira z izvajalcem javnega razpisa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LAS </w:t>
      </w:r>
      <w:r>
        <w:rPr>
          <w:rFonts w:ascii="Calibri" w:hAnsi="Calibri" w:cs="Calibri"/>
          <w:bCs/>
          <w:sz w:val="22"/>
          <w:szCs w:val="22"/>
          <w:lang w:val="sl-SI"/>
        </w:rPr>
        <w:t>Prlekija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in Agencijo RS za kmetijske trge in razvoj podeželja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.</w:t>
      </w:r>
    </w:p>
    <w:p w:rsidR="00114ACC" w:rsidRPr="00E46251" w:rsidRDefault="00114ACC" w:rsidP="00114ACC">
      <w:pPr>
        <w:pStyle w:val="Glava"/>
        <w:rPr>
          <w:rFonts w:ascii="Calibri" w:hAnsi="Calibri" w:cs="Calibri"/>
          <w:bCs/>
          <w:sz w:val="22"/>
          <w:szCs w:val="22"/>
          <w:lang w:val="sl-SI"/>
        </w:rPr>
      </w:pPr>
      <w:r>
        <w:rPr>
          <w:rFonts w:ascii="Calibri" w:hAnsi="Calibri" w:cs="Calibri"/>
          <w:bCs/>
          <w:sz w:val="22"/>
          <w:szCs w:val="22"/>
          <w:lang w:val="sl-SI"/>
        </w:rPr>
        <w:t>Vlagatelj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 in partner 1 in partner 2 enakopravno nastopajo v skupni ponudbi predmeta te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pogodbe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. </w:t>
      </w:r>
    </w:p>
    <w:p w:rsidR="00114ACC" w:rsidRDefault="00114ACC" w:rsidP="00114ACC">
      <w:pPr>
        <w:pStyle w:val="Glava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</w:p>
    <w:p w:rsidR="00114ACC" w:rsidRDefault="00114ACC" w:rsidP="00114ACC">
      <w:pPr>
        <w:pStyle w:val="Glava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</w:p>
    <w:p w:rsidR="00114ACC" w:rsidRDefault="00114ACC" w:rsidP="00114ACC">
      <w:pPr>
        <w:pStyle w:val="Glava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</w:p>
    <w:p w:rsidR="00114ACC" w:rsidRDefault="00114ACC" w:rsidP="00114ACC">
      <w:pPr>
        <w:pStyle w:val="Glava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4. člen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(</w:t>
      </w:r>
      <w:r>
        <w:rPr>
          <w:rFonts w:ascii="Calibri" w:hAnsi="Calibri" w:cs="Calibri"/>
          <w:b/>
          <w:bCs/>
          <w:sz w:val="22"/>
          <w:szCs w:val="22"/>
          <w:lang w:val="sl-SI"/>
        </w:rPr>
        <w:t>razdelitev aktivnosti  in finančnih obveznosti</w:t>
      </w: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)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4703A8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Prijavitelj, partner 1 in partner 2 bodo </w:t>
      </w:r>
      <w:r>
        <w:rPr>
          <w:rFonts w:ascii="Calibri" w:hAnsi="Calibri" w:cs="Calibri"/>
          <w:bCs/>
          <w:sz w:val="22"/>
          <w:szCs w:val="22"/>
          <w:lang w:val="sl-SI"/>
        </w:rPr>
        <w:t>izvedli vse predvidene aktivnosti operacije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sl-SI"/>
        </w:rPr>
        <w:t>in krili stroške za izvedbo svojih aktivnosti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.</w:t>
      </w:r>
      <w:r w:rsidRPr="004703A8">
        <w:rPr>
          <w:rFonts w:ascii="Calibri" w:hAnsi="Calibri" w:cs="Calibri"/>
          <w:bCs/>
          <w:sz w:val="22"/>
          <w:szCs w:val="22"/>
          <w:lang w:val="sl-SI"/>
        </w:rPr>
        <w:t xml:space="preserve"> Izvedbo aktivnosti operacije (projekta) in finančne obveznosti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si</w:t>
      </w:r>
      <w:r w:rsidRPr="004703A8">
        <w:rPr>
          <w:rFonts w:ascii="Calibri" w:hAnsi="Calibri" w:cs="Calibri"/>
          <w:bCs/>
          <w:sz w:val="22"/>
          <w:szCs w:val="22"/>
          <w:lang w:val="sl-SI"/>
        </w:rPr>
        <w:t xml:space="preserve"> razdelijo na naslednji način:</w:t>
      </w:r>
    </w:p>
    <w:p w:rsidR="00114ACC" w:rsidRPr="004703A8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788"/>
        <w:gridCol w:w="1468"/>
        <w:gridCol w:w="1753"/>
        <w:gridCol w:w="1100"/>
        <w:gridCol w:w="1155"/>
      </w:tblGrid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Projektna aktivnost</w:t>
            </w: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Faza</w:t>
            </w:r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Nosilec aktivnosti</w:t>
            </w:r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Upravičeni stroški</w:t>
            </w:r>
          </w:p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(v EUR brez DDV)</w:t>
            </w: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Zahtevan znesek</w:t>
            </w:r>
          </w:p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(v EUR)</w:t>
            </w: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Lastna sredstva</w:t>
            </w:r>
          </w:p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(v EUR)</w:t>
            </w:r>
          </w:p>
        </w:tc>
      </w:tr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114ACC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i/>
                <w:sz w:val="22"/>
                <w:szCs w:val="22"/>
                <w:lang w:val="sl-SI"/>
              </w:rPr>
            </w:pPr>
            <w:r w:rsidRPr="00114ACC">
              <w:rPr>
                <w:rFonts w:ascii="Calibri" w:hAnsi="Calibri" w:cs="Calibri"/>
                <w:bCs/>
                <w:i/>
                <w:sz w:val="22"/>
                <w:szCs w:val="22"/>
                <w:lang w:val="sl-SI"/>
              </w:rPr>
              <w:t>po potrebi vstavite vrstice</w:t>
            </w: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xxxxxx</w:t>
            </w:r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xxxxxxxxxxx</w:t>
            </w:r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</w:tbl>
    <w:p w:rsidR="00114ACC" w:rsidRPr="004703A8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 xml:space="preserve">Zadnji rok za dokončanje vseh aktivnosti in operacije je </w:t>
      </w:r>
      <w:r>
        <w:rPr>
          <w:rFonts w:cs="Calibri"/>
        </w:rPr>
        <w:t>_______________________________.</w:t>
      </w:r>
    </w:p>
    <w:p w:rsidR="00114ACC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5. člen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(izjave)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Prijavitelj, partner 1 in partner 2 s podpisom te pogodbe izjavljamo, da smo v celoti seznanjeni z 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>Javni</w:t>
      </w:r>
      <w:r>
        <w:rPr>
          <w:rFonts w:ascii="Calibri" w:hAnsi="Calibri" w:cs="Calibri"/>
          <w:bCs/>
          <w:sz w:val="22"/>
          <w:szCs w:val="22"/>
          <w:lang w:val="sl-SI"/>
        </w:rPr>
        <w:t>m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 xml:space="preserve"> poziv</w:t>
      </w:r>
      <w:r>
        <w:rPr>
          <w:rFonts w:ascii="Calibri" w:hAnsi="Calibri" w:cs="Calibri"/>
          <w:bCs/>
          <w:sz w:val="22"/>
          <w:szCs w:val="22"/>
          <w:lang w:val="sl-SI"/>
        </w:rPr>
        <w:t>om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 xml:space="preserve"> za izbor operacij za uresničevanje ciljev Strategije lokalnega razvoja na območju občin </w:t>
      </w:r>
      <w:r w:rsidRPr="00114ACC">
        <w:rPr>
          <w:rFonts w:ascii="Calibri" w:hAnsi="Calibri" w:cs="Calibri"/>
          <w:bCs/>
          <w:sz w:val="22"/>
          <w:szCs w:val="22"/>
          <w:lang w:val="sl-SI"/>
        </w:rPr>
        <w:t>Apače, Gornja Radgona, Križevci, Ljutomer, Radenci, Razkrižje, Sveti Jurij ob Ščavnici in Veržej v letih 2016 - 2018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 xml:space="preserve">, ki ga je objavila Lokalna akcijska skupina </w:t>
      </w:r>
      <w:r>
        <w:rPr>
          <w:rFonts w:ascii="Calibri" w:hAnsi="Calibri" w:cs="Calibri"/>
          <w:bCs/>
          <w:sz w:val="22"/>
          <w:szCs w:val="22"/>
          <w:lang w:val="sl-SI"/>
        </w:rPr>
        <w:t>Prlekija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 xml:space="preserve">, dne </w:t>
      </w:r>
      <w:r>
        <w:rPr>
          <w:rFonts w:ascii="Calibri" w:hAnsi="Calibri" w:cs="Calibri"/>
          <w:bCs/>
          <w:sz w:val="22"/>
          <w:szCs w:val="22"/>
          <w:lang w:val="sl-SI"/>
        </w:rPr>
        <w:t>10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>.</w:t>
      </w:r>
      <w:r>
        <w:rPr>
          <w:rFonts w:ascii="Calibri" w:hAnsi="Calibri" w:cs="Calibri"/>
          <w:bCs/>
          <w:sz w:val="22"/>
          <w:szCs w:val="22"/>
          <w:lang w:val="sl-SI"/>
        </w:rPr>
        <w:t>11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>.2016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in razpisnimi pogoji ter merili 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za dodelitev sredstev in z njimi v celoti soglašamo.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lang w:val="sl-SI"/>
        </w:rPr>
      </w:pPr>
    </w:p>
    <w:p w:rsidR="00114ACC" w:rsidRPr="00E46251" w:rsidRDefault="00114ACC" w:rsidP="00114ACC">
      <w:pPr>
        <w:pStyle w:val="Glava"/>
        <w:tabs>
          <w:tab w:val="clear" w:pos="4153"/>
          <w:tab w:val="clear" w:pos="8306"/>
        </w:tabs>
        <w:jc w:val="center"/>
        <w:rPr>
          <w:rFonts w:ascii="Calibri" w:hAnsi="Calibri" w:cs="Calibri"/>
          <w:b/>
          <w:bCs/>
          <w:sz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lang w:val="sl-SI"/>
        </w:rPr>
        <w:t>6. člen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lang w:val="sl-SI"/>
        </w:rPr>
        <w:t>(razreševanje sporov)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  <w:bCs/>
          <w:sz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lang w:val="sl-SI"/>
        </w:rPr>
      </w:pPr>
      <w:r w:rsidRPr="00E46251">
        <w:rPr>
          <w:rFonts w:ascii="Calibri" w:hAnsi="Calibri" w:cs="Calibri"/>
          <w:bCs/>
          <w:sz w:val="22"/>
          <w:lang w:val="sl-SI"/>
        </w:rPr>
        <w:t xml:space="preserve">Pogodbene stranke se zavezujejo, da bodo morebitne spore in nesporazume, ki bi nastali v zvezi z izvajanjem te pogodbe, reševali sporazumno. Če sporazum ni mogoč, je za reševanje spora pristojno sodišče v </w:t>
      </w:r>
      <w:r w:rsidR="00634F7D">
        <w:rPr>
          <w:rFonts w:ascii="Calibri" w:hAnsi="Calibri" w:cs="Calibri"/>
          <w:bCs/>
          <w:sz w:val="22"/>
          <w:lang w:val="sl-SI"/>
        </w:rPr>
        <w:t>Murski Soboti</w:t>
      </w:r>
      <w:r w:rsidRPr="00E46251">
        <w:rPr>
          <w:rFonts w:ascii="Calibri" w:hAnsi="Calibri" w:cs="Calibri"/>
          <w:bCs/>
          <w:sz w:val="22"/>
          <w:lang w:val="sl-SI"/>
        </w:rPr>
        <w:t>.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tabs>
          <w:tab w:val="clear" w:pos="4153"/>
          <w:tab w:val="center" w:pos="426"/>
        </w:tabs>
        <w:ind w:left="426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7. člen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 xml:space="preserve">     (odgovornost)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Prijavitelj, partner 1 in partner 2 se s podpisom te pogodbe strinjajo, da </w:t>
      </w:r>
      <w:r w:rsidRPr="00E46251">
        <w:rPr>
          <w:rFonts w:ascii="Calibri" w:hAnsi="Calibri" w:cs="Calibri"/>
          <w:sz w:val="22"/>
          <w:szCs w:val="22"/>
          <w:lang w:val="sl-SI"/>
        </w:rPr>
        <w:t>odgovarjajo izvajalcu javnega razpisa</w:t>
      </w:r>
      <w:r>
        <w:rPr>
          <w:rFonts w:ascii="Calibri" w:hAnsi="Calibri" w:cs="Calibri"/>
          <w:sz w:val="22"/>
          <w:szCs w:val="22"/>
          <w:lang w:val="sl-SI"/>
        </w:rPr>
        <w:t xml:space="preserve"> LAS </w:t>
      </w:r>
      <w:r w:rsidR="00634F7D">
        <w:rPr>
          <w:rFonts w:ascii="Calibri" w:hAnsi="Calibri" w:cs="Calibri"/>
          <w:sz w:val="22"/>
          <w:szCs w:val="22"/>
          <w:lang w:val="sl-SI"/>
        </w:rPr>
        <w:t>Prlekija</w:t>
      </w:r>
      <w:r>
        <w:rPr>
          <w:rFonts w:ascii="Calibri" w:hAnsi="Calibri" w:cs="Calibri"/>
          <w:sz w:val="22"/>
          <w:szCs w:val="22"/>
          <w:lang w:val="sl-SI"/>
        </w:rPr>
        <w:t xml:space="preserve"> in</w:t>
      </w:r>
      <w:r w:rsidRPr="00505233">
        <w:rPr>
          <w:rFonts w:ascii="Calibri" w:eastAsia="Calibri" w:hAnsi="Calibri" w:cs="Calibri"/>
          <w:bCs/>
          <w:sz w:val="22"/>
          <w:szCs w:val="22"/>
          <w:lang w:val="sl-SI" w:eastAsia="en-US"/>
        </w:rPr>
        <w:t xml:space="preserve"> 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>Agencij</w:t>
      </w:r>
      <w:r>
        <w:rPr>
          <w:rFonts w:ascii="Calibri" w:hAnsi="Calibri" w:cs="Calibri"/>
          <w:bCs/>
          <w:sz w:val="22"/>
          <w:szCs w:val="22"/>
          <w:lang w:val="sl-SI"/>
        </w:rPr>
        <w:t>i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 xml:space="preserve"> RS za kmetijske trge in razvoj podeželja</w:t>
      </w:r>
      <w:r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neomejeno solidarno.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  <w:r w:rsidRPr="00E46251">
        <w:rPr>
          <w:rFonts w:ascii="Calibri" w:hAnsi="Calibri" w:cs="Calibri"/>
          <w:sz w:val="22"/>
          <w:szCs w:val="22"/>
          <w:lang w:val="sl-SI"/>
        </w:rPr>
        <w:t xml:space="preserve">Prijavitelj in partner soglašata, da sta odgovorna za izpolnjevanje </w:t>
      </w:r>
      <w:r>
        <w:rPr>
          <w:rFonts w:ascii="Calibri" w:hAnsi="Calibri" w:cs="Calibri"/>
          <w:sz w:val="22"/>
          <w:szCs w:val="22"/>
          <w:lang w:val="sl-SI"/>
        </w:rPr>
        <w:t>aktivnosti</w:t>
      </w:r>
      <w:r w:rsidRPr="00E46251">
        <w:rPr>
          <w:rFonts w:ascii="Calibri" w:hAnsi="Calibri" w:cs="Calibri"/>
          <w:sz w:val="22"/>
          <w:szCs w:val="22"/>
          <w:lang w:val="sl-SI"/>
        </w:rPr>
        <w:t>, ki so predviden</w:t>
      </w:r>
      <w:r>
        <w:rPr>
          <w:rFonts w:ascii="Calibri" w:hAnsi="Calibri" w:cs="Calibri"/>
          <w:sz w:val="22"/>
          <w:szCs w:val="22"/>
          <w:lang w:val="sl-SI"/>
        </w:rPr>
        <w:t>e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v </w:t>
      </w:r>
      <w:r>
        <w:rPr>
          <w:rFonts w:ascii="Calibri" w:hAnsi="Calibri" w:cs="Calibri"/>
          <w:sz w:val="22"/>
          <w:szCs w:val="22"/>
          <w:lang w:val="sl-SI"/>
        </w:rPr>
        <w:t>operaciji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. V kolikor ena od strank ne zagotovi izvedbe </w:t>
      </w:r>
      <w:r>
        <w:rPr>
          <w:rFonts w:ascii="Calibri" w:hAnsi="Calibri" w:cs="Calibri"/>
          <w:sz w:val="22"/>
          <w:szCs w:val="22"/>
          <w:lang w:val="sl-SI"/>
        </w:rPr>
        <w:t>aktivnosti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kot so bile predvidene v </w:t>
      </w:r>
      <w:r>
        <w:rPr>
          <w:rFonts w:ascii="Calibri" w:hAnsi="Calibri" w:cs="Calibri"/>
          <w:sz w:val="22"/>
          <w:szCs w:val="22"/>
          <w:lang w:val="sl-SI"/>
        </w:rPr>
        <w:t>operaciji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in bi izvajalec javnega razpisa zaradi tega zahteval plačilo pogodbene kazni v skladu z </w:t>
      </w:r>
      <w:r>
        <w:rPr>
          <w:rFonts w:ascii="Calibri" w:hAnsi="Calibri" w:cs="Calibri"/>
          <w:sz w:val="22"/>
          <w:szCs w:val="22"/>
          <w:lang w:val="sl-SI"/>
        </w:rPr>
        <w:t>javnim pozivom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, se stranka, ki ni dosegla rezultatov v skladu z </w:t>
      </w:r>
      <w:r>
        <w:rPr>
          <w:rFonts w:ascii="Calibri" w:hAnsi="Calibri" w:cs="Calibri"/>
          <w:sz w:val="22"/>
          <w:szCs w:val="22"/>
          <w:lang w:val="sl-SI"/>
        </w:rPr>
        <w:t>aktivnostmi operacije</w:t>
      </w:r>
      <w:r w:rsidRPr="00E46251">
        <w:rPr>
          <w:rFonts w:ascii="Calibri" w:hAnsi="Calibri" w:cs="Calibri"/>
          <w:sz w:val="22"/>
          <w:szCs w:val="22"/>
          <w:lang w:val="sl-SI"/>
        </w:rPr>
        <w:t>, zaveže nositi celoten znesek pogodbene kazni.</w:t>
      </w:r>
    </w:p>
    <w:p w:rsidR="00114ACC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634F7D" w:rsidRDefault="00634F7D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634F7D" w:rsidRPr="00E46251" w:rsidRDefault="00634F7D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sz w:val="22"/>
          <w:szCs w:val="22"/>
          <w:lang w:val="sl-SI"/>
        </w:rPr>
        <w:lastRenderedPageBreak/>
        <w:t>8. člen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sz w:val="22"/>
          <w:szCs w:val="22"/>
          <w:lang w:val="sl-SI"/>
        </w:rPr>
        <w:t>(končna določba)</w:t>
      </w:r>
    </w:p>
    <w:p w:rsidR="00114ACC" w:rsidRDefault="00114ACC" w:rsidP="00114ACC">
      <w:pPr>
        <w:spacing w:before="0"/>
        <w:ind w:left="0" w:firstLine="0"/>
        <w:jc w:val="both"/>
        <w:rPr>
          <w:rFonts w:cs="Calibri"/>
          <w:color w:val="000000"/>
        </w:rPr>
      </w:pPr>
    </w:p>
    <w:p w:rsidR="00114ACC" w:rsidRPr="00E46251" w:rsidRDefault="00114ACC" w:rsidP="00114ACC">
      <w:pPr>
        <w:spacing w:before="0"/>
        <w:ind w:left="0" w:firstLine="0"/>
        <w:jc w:val="both"/>
        <w:rPr>
          <w:rFonts w:cs="Calibri"/>
          <w:color w:val="000000"/>
        </w:rPr>
      </w:pPr>
      <w:r w:rsidRPr="00E46251">
        <w:rPr>
          <w:rFonts w:cs="Calibri"/>
          <w:color w:val="000000"/>
        </w:rPr>
        <w:t xml:space="preserve">Ta pogodba je sestavljena </w:t>
      </w:r>
      <w:r w:rsidRPr="00E46251">
        <w:rPr>
          <w:rFonts w:cs="Calibri"/>
        </w:rPr>
        <w:t>v štirih izvodih</w:t>
      </w:r>
      <w:r w:rsidRPr="00E46251">
        <w:rPr>
          <w:rFonts w:cs="Calibri"/>
          <w:color w:val="000000"/>
        </w:rPr>
        <w:t>, od katerih prijavitelj prejme dva izvoda, partnerja pa po en</w:t>
      </w:r>
      <w:r w:rsidRPr="00E46251">
        <w:rPr>
          <w:rFonts w:cs="Calibri"/>
        </w:rPr>
        <w:t xml:space="preserve"> izvod,</w:t>
      </w:r>
      <w:r w:rsidRPr="00E46251">
        <w:rPr>
          <w:rFonts w:cs="Calibri"/>
          <w:color w:val="000000"/>
        </w:rPr>
        <w:t xml:space="preserve"> veljati pa začne z dnem podpisa vseh pogodbenih strank.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eastAsia="Times New Roman" w:cs="Calibri"/>
          <w:b/>
          <w:bCs/>
          <w:color w:val="000000"/>
          <w:lang w:eastAsia="sl-S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eastAsia="Times New Roman" w:cs="Calibri"/>
          <w:b/>
          <w:bCs/>
          <w:color w:val="000000"/>
          <w:lang w:eastAsia="sl-SI"/>
        </w:rPr>
      </w:pPr>
      <w:r>
        <w:rPr>
          <w:rFonts w:eastAsia="Times New Roman" w:cs="Calibri"/>
          <w:b/>
          <w:bCs/>
          <w:color w:val="000000"/>
          <w:lang w:eastAsia="sl-SI"/>
        </w:rPr>
        <w:t>Vlagatelj</w:t>
      </w:r>
      <w:r w:rsidRPr="00E46251">
        <w:rPr>
          <w:rFonts w:eastAsia="Times New Roman" w:cs="Calibri"/>
          <w:b/>
          <w:bCs/>
          <w:color w:val="000000"/>
          <w:lang w:eastAsia="sl-SI"/>
        </w:rPr>
        <w:t>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739"/>
      </w:tblGrid>
      <w:tr w:rsidR="00114ACC" w:rsidRPr="00E46251" w:rsidTr="00634F7D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47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739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114ACC" w:rsidRPr="00E46251" w:rsidTr="00634F7D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547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739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114ACC" w:rsidRPr="00E46251" w:rsidTr="00634F7D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547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739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114ACC" w:rsidRPr="00E46251" w:rsidTr="00634F7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7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739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114ACC" w:rsidRPr="00E46251" w:rsidTr="00634F7D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2547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739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:rsidR="00114ACC" w:rsidRDefault="00114ACC" w:rsidP="00114ACC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</w:p>
    <w:p w:rsidR="00114ACC" w:rsidRPr="00E46251" w:rsidRDefault="00114ACC" w:rsidP="00114ACC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</w:p>
    <w:p w:rsidR="00114ACC" w:rsidRPr="00E46251" w:rsidRDefault="00114ACC" w:rsidP="00114ACC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1: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739"/>
      </w:tblGrid>
      <w:tr w:rsidR="00634F7D" w:rsidRPr="00E46251" w:rsidTr="000D4365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:rsidR="00114ACC" w:rsidRPr="00E46251" w:rsidRDefault="00114ACC" w:rsidP="00114ACC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</w:p>
    <w:p w:rsidR="00114ACC" w:rsidRPr="00E46251" w:rsidRDefault="00114ACC" w:rsidP="00114ACC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2: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739"/>
      </w:tblGrid>
      <w:tr w:rsidR="00634F7D" w:rsidRPr="00E46251" w:rsidTr="000D4365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:rsidR="00114ACC" w:rsidRPr="00E46251" w:rsidRDefault="00114ACC" w:rsidP="00114ACC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  <w:bookmarkStart w:id="0" w:name="_GoBack"/>
      <w:bookmarkEnd w:id="0"/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lang w:val="sl-SI"/>
        </w:rPr>
      </w:pPr>
    </w:p>
    <w:p w:rsidR="00BF26DB" w:rsidRDefault="00BF26DB"/>
    <w:sectPr w:rsidR="00BF26DB" w:rsidSect="007650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8E8" w:rsidRDefault="004328E8" w:rsidP="00114ACC">
      <w:pPr>
        <w:spacing w:before="0" w:line="240" w:lineRule="auto"/>
      </w:pPr>
      <w:r>
        <w:separator/>
      </w:r>
    </w:p>
  </w:endnote>
  <w:endnote w:type="continuationSeparator" w:id="0">
    <w:p w:rsidR="004328E8" w:rsidRDefault="004328E8" w:rsidP="00114AC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54E" w:rsidRDefault="00114ACC" w:rsidP="00114ACC">
    <w:pPr>
      <w:pStyle w:val="Noga"/>
      <w:pBdr>
        <w:top w:val="single" w:sz="4" w:space="1" w:color="auto"/>
      </w:pBdr>
      <w:jc w:val="right"/>
    </w:pPr>
    <w:r>
      <w:rPr>
        <w:rStyle w:val="tevilkastrani"/>
        <w:rFonts w:ascii="Republika" w:hAnsi="Republika"/>
        <w:sz w:val="20"/>
        <w:szCs w:val="20"/>
      </w:rPr>
      <w:fldChar w:fldCharType="begin"/>
    </w:r>
    <w:r>
      <w:rPr>
        <w:rStyle w:val="tevilkastrani"/>
        <w:rFonts w:ascii="Republika" w:hAnsi="Republika"/>
        <w:sz w:val="20"/>
        <w:szCs w:val="20"/>
      </w:rPr>
      <w:instrText xml:space="preserve"> PAGE   \* MERGEFORMAT </w:instrText>
    </w:r>
    <w:r>
      <w:rPr>
        <w:rStyle w:val="tevilkastrani"/>
        <w:rFonts w:ascii="Republika" w:hAnsi="Republika"/>
        <w:sz w:val="20"/>
        <w:szCs w:val="20"/>
      </w:rPr>
      <w:fldChar w:fldCharType="separate"/>
    </w:r>
    <w:r w:rsidR="00634F7D">
      <w:rPr>
        <w:rStyle w:val="tevilkastrani"/>
        <w:rFonts w:ascii="Republika" w:hAnsi="Republika"/>
        <w:noProof/>
        <w:sz w:val="20"/>
        <w:szCs w:val="20"/>
      </w:rPr>
      <w:t>1</w:t>
    </w:r>
    <w:r>
      <w:rPr>
        <w:rStyle w:val="tevilkastrani"/>
        <w:rFonts w:ascii="Republika" w:hAnsi="Republika"/>
        <w:sz w:val="20"/>
        <w:szCs w:val="20"/>
      </w:rPr>
      <w:fldChar w:fldCharType="end"/>
    </w:r>
    <w:r w:rsidRPr="009F4208">
      <w:rPr>
        <w:rStyle w:val="tevilkastrani"/>
        <w:rFonts w:ascii="Republika" w:hAnsi="Republika"/>
        <w:sz w:val="20"/>
        <w:szCs w:val="20"/>
      </w:rPr>
      <w:t>/</w:t>
    </w:r>
    <w:r w:rsidRPr="009F4208">
      <w:rPr>
        <w:rStyle w:val="tevilkastrani"/>
        <w:rFonts w:ascii="Republika" w:hAnsi="Republika"/>
        <w:sz w:val="20"/>
        <w:szCs w:val="20"/>
      </w:rPr>
      <w:fldChar w:fldCharType="begin"/>
    </w:r>
    <w:r w:rsidRPr="009F4208">
      <w:rPr>
        <w:rStyle w:val="tevilkastrani"/>
        <w:rFonts w:ascii="Republika" w:hAnsi="Republika"/>
        <w:sz w:val="20"/>
        <w:szCs w:val="20"/>
      </w:rPr>
      <w:instrText xml:space="preserve"> NUMPAGES </w:instrText>
    </w:r>
    <w:r w:rsidRPr="009F4208">
      <w:rPr>
        <w:rStyle w:val="tevilkastrani"/>
        <w:rFonts w:ascii="Republika" w:hAnsi="Republika"/>
        <w:sz w:val="20"/>
        <w:szCs w:val="20"/>
      </w:rPr>
      <w:fldChar w:fldCharType="separate"/>
    </w:r>
    <w:r w:rsidR="00634F7D">
      <w:rPr>
        <w:rStyle w:val="tevilkastrani"/>
        <w:rFonts w:ascii="Republika" w:hAnsi="Republika"/>
        <w:noProof/>
        <w:sz w:val="20"/>
        <w:szCs w:val="20"/>
      </w:rPr>
      <w:t>3</w:t>
    </w:r>
    <w:r w:rsidRPr="009F4208">
      <w:rPr>
        <w:rStyle w:val="tevilkastrani"/>
        <w:rFonts w:ascii="Republika" w:hAnsi="Republik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8E8" w:rsidRDefault="004328E8" w:rsidP="00114ACC">
      <w:pPr>
        <w:spacing w:before="0" w:line="240" w:lineRule="auto"/>
      </w:pPr>
      <w:r>
        <w:separator/>
      </w:r>
    </w:p>
  </w:footnote>
  <w:footnote w:type="continuationSeparator" w:id="0">
    <w:p w:rsidR="004328E8" w:rsidRDefault="004328E8" w:rsidP="00114AC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20C4F"/>
    <w:multiLevelType w:val="hybridMultilevel"/>
    <w:tmpl w:val="7F44C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CC"/>
    <w:rsid w:val="00114ACC"/>
    <w:rsid w:val="004328E8"/>
    <w:rsid w:val="00634F7D"/>
    <w:rsid w:val="00B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1370E8-A2D4-4F07-9277-19EF1B27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4ACC"/>
    <w:pPr>
      <w:spacing w:before="120" w:after="0" w:line="240" w:lineRule="atLeast"/>
      <w:ind w:left="714" w:hanging="357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14ACC"/>
    <w:pPr>
      <w:tabs>
        <w:tab w:val="center" w:pos="4153"/>
        <w:tab w:val="right" w:pos="8306"/>
      </w:tabs>
      <w:spacing w:before="0" w:line="240" w:lineRule="auto"/>
      <w:ind w:left="0" w:firstLine="0"/>
    </w:pPr>
    <w:rPr>
      <w:rFonts w:ascii="Times New Roman" w:eastAsia="Times New Roman" w:hAnsi="Times New Roman"/>
      <w:sz w:val="24"/>
      <w:szCs w:val="20"/>
      <w:lang w:val="en-GB" w:eastAsia="sl-SI"/>
    </w:rPr>
  </w:style>
  <w:style w:type="character" w:customStyle="1" w:styleId="GlavaZnak">
    <w:name w:val="Glava Znak"/>
    <w:basedOn w:val="Privzetapisavaodstavka"/>
    <w:link w:val="Glava"/>
    <w:rsid w:val="00114ACC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114A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4ACC"/>
    <w:rPr>
      <w:rFonts w:ascii="Calibri" w:eastAsia="Calibri" w:hAnsi="Calibri" w:cs="Times New Roman"/>
    </w:rPr>
  </w:style>
  <w:style w:type="character" w:styleId="tevilkastrani">
    <w:name w:val="page number"/>
    <w:basedOn w:val="Privzetapisavaodstavka"/>
    <w:rsid w:val="0011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Šogorič</dc:creator>
  <cp:keywords/>
  <dc:description/>
  <cp:lastModifiedBy>Maja Šogorič</cp:lastModifiedBy>
  <cp:revision>1</cp:revision>
  <dcterms:created xsi:type="dcterms:W3CDTF">2016-11-16T14:06:00Z</dcterms:created>
  <dcterms:modified xsi:type="dcterms:W3CDTF">2016-11-16T14:19:00Z</dcterms:modified>
</cp:coreProperties>
</file>